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7FF" w:rsidRDefault="00EC67FF" w:rsidP="00EC67FF">
      <w:pPr>
        <w:pStyle w:val="BodyText"/>
        <w:kinsoku w:val="0"/>
        <w:overflowPunct w:val="0"/>
        <w:spacing w:before="110"/>
        <w:jc w:val="center"/>
        <w:rPr>
          <w:rFonts w:asciiTheme="minorHAnsi" w:hAnsiTheme="minorHAnsi" w:cs="Calibri"/>
          <w:b/>
          <w:bCs/>
          <w:w w:val="105"/>
          <w:sz w:val="36"/>
          <w:szCs w:val="38"/>
          <w:u w:val="thick"/>
        </w:rPr>
      </w:pPr>
      <w:bookmarkStart w:id="0" w:name="_GoBack"/>
      <w:bookmarkEnd w:id="0"/>
      <w:r>
        <w:rPr>
          <w:rFonts w:asciiTheme="minorHAnsi" w:hAnsiTheme="minorHAnsi" w:cs="Calibri"/>
          <w:b/>
          <w:bCs/>
          <w:w w:val="105"/>
          <w:sz w:val="36"/>
          <w:szCs w:val="38"/>
          <w:u w:val="thick"/>
        </w:rPr>
        <w:t>TULPEHOCKEN SOCCER: 2020 TEAM RULES</w:t>
      </w:r>
    </w:p>
    <w:p w:rsidR="00EC67FF" w:rsidRPr="00422B72" w:rsidRDefault="00EC67FF" w:rsidP="00EC67FF">
      <w:pPr>
        <w:pStyle w:val="BodyText"/>
        <w:kinsoku w:val="0"/>
        <w:overflowPunct w:val="0"/>
        <w:spacing w:before="110"/>
        <w:rPr>
          <w:rFonts w:asciiTheme="minorHAnsi" w:hAnsiTheme="minorHAnsi" w:cs="Calibri"/>
          <w:b/>
          <w:bCs/>
          <w:sz w:val="22"/>
          <w:szCs w:val="23"/>
        </w:rPr>
      </w:pPr>
    </w:p>
    <w:p w:rsidR="00EC67FF" w:rsidRDefault="00EC67FF" w:rsidP="00EC67FF">
      <w:pPr>
        <w:pStyle w:val="ListParagraph"/>
        <w:numPr>
          <w:ilvl w:val="0"/>
          <w:numId w:val="1"/>
        </w:numPr>
        <w:tabs>
          <w:tab w:val="left" w:pos="890"/>
        </w:tabs>
        <w:kinsoku w:val="0"/>
        <w:overflowPunct w:val="0"/>
        <w:spacing w:before="7" w:line="228" w:lineRule="auto"/>
        <w:ind w:right="106" w:hanging="346"/>
        <w:rPr>
          <w:rFonts w:asciiTheme="minorHAnsi" w:hAnsiTheme="minorHAnsi" w:cs="Calibri"/>
          <w:bCs/>
          <w:sz w:val="22"/>
          <w:szCs w:val="23"/>
        </w:rPr>
      </w:pPr>
      <w:r>
        <w:rPr>
          <w:rFonts w:asciiTheme="minorHAnsi" w:hAnsiTheme="minorHAnsi" w:cs="Calibri"/>
          <w:bCs/>
          <w:sz w:val="22"/>
          <w:szCs w:val="23"/>
        </w:rPr>
        <w:t xml:space="preserve">All </w:t>
      </w:r>
      <w:r w:rsidRPr="00422B72">
        <w:rPr>
          <w:rFonts w:asciiTheme="minorHAnsi" w:hAnsiTheme="minorHAnsi" w:cs="Calibri"/>
          <w:bCs/>
          <w:sz w:val="22"/>
          <w:szCs w:val="23"/>
        </w:rPr>
        <w:t>rules</w:t>
      </w:r>
      <w:r w:rsidRPr="00422B72">
        <w:rPr>
          <w:rFonts w:asciiTheme="minorHAnsi" w:hAnsiTheme="minorHAnsi" w:cs="Calibri"/>
          <w:bCs/>
          <w:spacing w:val="-36"/>
          <w:sz w:val="22"/>
          <w:szCs w:val="23"/>
        </w:rPr>
        <w:t xml:space="preserve"> </w:t>
      </w:r>
      <w:r>
        <w:rPr>
          <w:rFonts w:asciiTheme="minorHAnsi" w:hAnsiTheme="minorHAnsi" w:cs="Calibri"/>
          <w:bCs/>
          <w:spacing w:val="-36"/>
          <w:sz w:val="22"/>
          <w:szCs w:val="23"/>
        </w:rPr>
        <w:t xml:space="preserve">  </w:t>
      </w:r>
      <w:r w:rsidRPr="00422B72">
        <w:rPr>
          <w:rFonts w:asciiTheme="minorHAnsi" w:hAnsiTheme="minorHAnsi" w:cs="Calibri"/>
          <w:bCs/>
          <w:sz w:val="22"/>
          <w:szCs w:val="23"/>
        </w:rPr>
        <w:t>concerning</w:t>
      </w:r>
      <w:r w:rsidRPr="00422B72">
        <w:rPr>
          <w:rFonts w:asciiTheme="minorHAnsi" w:hAnsiTheme="minorHAnsi" w:cs="Calibri"/>
          <w:bCs/>
          <w:spacing w:val="-37"/>
          <w:sz w:val="22"/>
          <w:szCs w:val="23"/>
        </w:rPr>
        <w:t xml:space="preserve"> </w:t>
      </w:r>
      <w:r>
        <w:rPr>
          <w:rFonts w:asciiTheme="minorHAnsi" w:hAnsiTheme="minorHAnsi" w:cs="Calibri"/>
          <w:bCs/>
          <w:spacing w:val="-37"/>
          <w:sz w:val="22"/>
          <w:szCs w:val="23"/>
        </w:rPr>
        <w:t xml:space="preserve">  </w:t>
      </w:r>
      <w:r w:rsidRPr="00422B72">
        <w:rPr>
          <w:rFonts w:asciiTheme="minorHAnsi" w:hAnsiTheme="minorHAnsi" w:cs="Calibri"/>
          <w:bCs/>
          <w:sz w:val="22"/>
          <w:szCs w:val="23"/>
        </w:rPr>
        <w:t>PIAA</w:t>
      </w:r>
      <w:r w:rsidRPr="00422B72">
        <w:rPr>
          <w:rFonts w:asciiTheme="minorHAnsi" w:hAnsiTheme="minorHAnsi" w:cs="Calibri"/>
          <w:bCs/>
          <w:spacing w:val="-37"/>
          <w:sz w:val="22"/>
          <w:szCs w:val="23"/>
        </w:rPr>
        <w:t xml:space="preserve"> </w:t>
      </w:r>
      <w:r>
        <w:rPr>
          <w:rFonts w:asciiTheme="minorHAnsi" w:hAnsiTheme="minorHAnsi" w:cs="Calibri"/>
          <w:bCs/>
          <w:spacing w:val="-37"/>
          <w:sz w:val="22"/>
          <w:szCs w:val="23"/>
        </w:rPr>
        <w:t xml:space="preserve">  </w:t>
      </w:r>
      <w:r w:rsidRPr="00422B72">
        <w:rPr>
          <w:rFonts w:asciiTheme="minorHAnsi" w:hAnsiTheme="minorHAnsi" w:cs="Calibri"/>
          <w:bCs/>
          <w:sz w:val="22"/>
          <w:szCs w:val="23"/>
        </w:rPr>
        <w:t>and</w:t>
      </w:r>
      <w:r>
        <w:rPr>
          <w:rFonts w:asciiTheme="minorHAnsi" w:hAnsiTheme="minorHAnsi" w:cs="Calibri"/>
          <w:bCs/>
          <w:sz w:val="22"/>
          <w:szCs w:val="23"/>
        </w:rPr>
        <w:t xml:space="preserve"> </w:t>
      </w:r>
      <w:proofErr w:type="spellStart"/>
      <w:r w:rsidRPr="00422B72">
        <w:rPr>
          <w:rFonts w:asciiTheme="minorHAnsi" w:hAnsiTheme="minorHAnsi" w:cs="Calibri"/>
          <w:bCs/>
          <w:sz w:val="22"/>
          <w:szCs w:val="23"/>
        </w:rPr>
        <w:t>Tulpehocken</w:t>
      </w:r>
      <w:proofErr w:type="spellEnd"/>
      <w:r w:rsidRPr="00422B72">
        <w:rPr>
          <w:rFonts w:asciiTheme="minorHAnsi" w:hAnsiTheme="minorHAnsi" w:cs="Calibri"/>
          <w:bCs/>
          <w:spacing w:val="-36"/>
          <w:sz w:val="22"/>
          <w:szCs w:val="23"/>
        </w:rPr>
        <w:t xml:space="preserve"> </w:t>
      </w:r>
      <w:r>
        <w:rPr>
          <w:rFonts w:asciiTheme="minorHAnsi" w:hAnsiTheme="minorHAnsi" w:cs="Calibri"/>
          <w:bCs/>
          <w:spacing w:val="-36"/>
          <w:sz w:val="22"/>
          <w:szCs w:val="23"/>
        </w:rPr>
        <w:t xml:space="preserve">  </w:t>
      </w:r>
      <w:r w:rsidRPr="00422B72">
        <w:rPr>
          <w:rFonts w:asciiTheme="minorHAnsi" w:hAnsiTheme="minorHAnsi" w:cs="Calibri"/>
          <w:bCs/>
          <w:sz w:val="22"/>
          <w:szCs w:val="23"/>
        </w:rPr>
        <w:t>School</w:t>
      </w:r>
      <w:r>
        <w:rPr>
          <w:rFonts w:asciiTheme="minorHAnsi" w:hAnsiTheme="minorHAnsi" w:cs="Calibri"/>
          <w:bCs/>
          <w:spacing w:val="-39"/>
          <w:sz w:val="22"/>
          <w:szCs w:val="23"/>
        </w:rPr>
        <w:t xml:space="preserve">   </w:t>
      </w:r>
      <w:r w:rsidRPr="00422B72">
        <w:rPr>
          <w:rFonts w:asciiTheme="minorHAnsi" w:hAnsiTheme="minorHAnsi" w:cs="Calibri"/>
          <w:bCs/>
          <w:sz w:val="22"/>
          <w:szCs w:val="23"/>
        </w:rPr>
        <w:t>District</w:t>
      </w:r>
      <w:r w:rsidRPr="00422B72">
        <w:rPr>
          <w:rFonts w:asciiTheme="minorHAnsi" w:hAnsiTheme="minorHAnsi" w:cs="Calibri"/>
          <w:bCs/>
          <w:spacing w:val="-35"/>
          <w:sz w:val="22"/>
          <w:szCs w:val="23"/>
        </w:rPr>
        <w:t xml:space="preserve"> </w:t>
      </w:r>
      <w:r>
        <w:rPr>
          <w:rFonts w:asciiTheme="minorHAnsi" w:hAnsiTheme="minorHAnsi" w:cs="Calibri"/>
          <w:bCs/>
          <w:spacing w:val="-35"/>
          <w:sz w:val="22"/>
          <w:szCs w:val="23"/>
        </w:rPr>
        <w:t xml:space="preserve">   </w:t>
      </w:r>
      <w:r w:rsidRPr="00422B72">
        <w:rPr>
          <w:rFonts w:asciiTheme="minorHAnsi" w:hAnsiTheme="minorHAnsi" w:cs="Calibri"/>
          <w:bCs/>
          <w:sz w:val="22"/>
          <w:szCs w:val="23"/>
        </w:rPr>
        <w:t>Student</w:t>
      </w:r>
      <w:r>
        <w:rPr>
          <w:rFonts w:asciiTheme="minorHAnsi" w:hAnsiTheme="minorHAnsi" w:cs="Calibri"/>
          <w:bCs/>
          <w:sz w:val="22"/>
          <w:szCs w:val="23"/>
        </w:rPr>
        <w:t xml:space="preserve"> </w:t>
      </w:r>
      <w:proofErr w:type="gramStart"/>
      <w:r w:rsidRPr="00422B72">
        <w:rPr>
          <w:rFonts w:asciiTheme="minorHAnsi" w:hAnsiTheme="minorHAnsi" w:cs="Calibri"/>
          <w:bCs/>
          <w:sz w:val="22"/>
          <w:szCs w:val="23"/>
        </w:rPr>
        <w:t>Code</w:t>
      </w:r>
      <w:r>
        <w:rPr>
          <w:rFonts w:asciiTheme="minorHAnsi" w:hAnsiTheme="minorHAnsi" w:cs="Calibri"/>
          <w:bCs/>
          <w:sz w:val="22"/>
          <w:szCs w:val="23"/>
        </w:rPr>
        <w:t xml:space="preserve"> </w:t>
      </w:r>
      <w:r w:rsidRPr="00422B72">
        <w:rPr>
          <w:rFonts w:asciiTheme="minorHAnsi" w:hAnsiTheme="minorHAnsi" w:cs="Calibri"/>
          <w:bCs/>
          <w:spacing w:val="-39"/>
          <w:sz w:val="22"/>
          <w:szCs w:val="23"/>
        </w:rPr>
        <w:t xml:space="preserve"> </w:t>
      </w:r>
      <w:r w:rsidRPr="00422B72">
        <w:rPr>
          <w:rFonts w:asciiTheme="minorHAnsi" w:hAnsiTheme="minorHAnsi" w:cs="Calibri"/>
          <w:bCs/>
          <w:sz w:val="22"/>
          <w:szCs w:val="23"/>
        </w:rPr>
        <w:t>of</w:t>
      </w:r>
      <w:proofErr w:type="gramEnd"/>
      <w:r>
        <w:rPr>
          <w:rFonts w:asciiTheme="minorHAnsi" w:hAnsiTheme="minorHAnsi" w:cs="Calibri"/>
          <w:bCs/>
          <w:sz w:val="22"/>
          <w:szCs w:val="23"/>
        </w:rPr>
        <w:t xml:space="preserve"> </w:t>
      </w:r>
      <w:r w:rsidRPr="00422B72">
        <w:rPr>
          <w:rFonts w:asciiTheme="minorHAnsi" w:hAnsiTheme="minorHAnsi" w:cs="Calibri"/>
          <w:bCs/>
          <w:spacing w:val="-49"/>
          <w:sz w:val="22"/>
          <w:szCs w:val="23"/>
        </w:rPr>
        <w:t xml:space="preserve"> </w:t>
      </w:r>
      <w:r>
        <w:rPr>
          <w:rFonts w:asciiTheme="minorHAnsi" w:hAnsiTheme="minorHAnsi" w:cs="Calibri"/>
          <w:bCs/>
          <w:spacing w:val="-49"/>
          <w:sz w:val="22"/>
          <w:szCs w:val="23"/>
        </w:rPr>
        <w:t xml:space="preserve">       </w:t>
      </w:r>
      <w:r w:rsidRPr="00422B72">
        <w:rPr>
          <w:rFonts w:asciiTheme="minorHAnsi" w:hAnsiTheme="minorHAnsi" w:cs="Calibri"/>
          <w:bCs/>
          <w:sz w:val="22"/>
          <w:szCs w:val="23"/>
        </w:rPr>
        <w:t>Responsibility</w:t>
      </w:r>
      <w:r w:rsidRPr="00422B72">
        <w:rPr>
          <w:rFonts w:asciiTheme="minorHAnsi" w:hAnsiTheme="minorHAnsi" w:cs="Calibri"/>
          <w:bCs/>
          <w:spacing w:val="-40"/>
          <w:sz w:val="22"/>
          <w:szCs w:val="23"/>
        </w:rPr>
        <w:t xml:space="preserve"> </w:t>
      </w:r>
      <w:r>
        <w:rPr>
          <w:rFonts w:asciiTheme="minorHAnsi" w:hAnsiTheme="minorHAnsi" w:cs="Calibri"/>
          <w:bCs/>
          <w:spacing w:val="-40"/>
          <w:sz w:val="22"/>
          <w:szCs w:val="23"/>
        </w:rPr>
        <w:t xml:space="preserve">  </w:t>
      </w:r>
      <w:r w:rsidRPr="00422B72">
        <w:rPr>
          <w:rFonts w:asciiTheme="minorHAnsi" w:hAnsiTheme="minorHAnsi" w:cs="Calibri"/>
          <w:bCs/>
          <w:sz w:val="22"/>
          <w:szCs w:val="23"/>
        </w:rPr>
        <w:t>will</w:t>
      </w:r>
      <w:r>
        <w:rPr>
          <w:rFonts w:asciiTheme="minorHAnsi" w:hAnsiTheme="minorHAnsi" w:cs="Calibri"/>
          <w:bCs/>
          <w:sz w:val="22"/>
          <w:szCs w:val="23"/>
        </w:rPr>
        <w:t xml:space="preserve"> </w:t>
      </w:r>
      <w:r w:rsidRPr="00422B72">
        <w:rPr>
          <w:rFonts w:asciiTheme="minorHAnsi" w:hAnsiTheme="minorHAnsi" w:cs="Calibri"/>
          <w:bCs/>
          <w:spacing w:val="-36"/>
          <w:sz w:val="22"/>
          <w:szCs w:val="23"/>
        </w:rPr>
        <w:t xml:space="preserve"> </w:t>
      </w:r>
      <w:r w:rsidRPr="00422B72">
        <w:rPr>
          <w:rFonts w:asciiTheme="minorHAnsi" w:hAnsiTheme="minorHAnsi" w:cs="Calibri"/>
          <w:bCs/>
          <w:spacing w:val="2"/>
          <w:sz w:val="22"/>
          <w:szCs w:val="23"/>
        </w:rPr>
        <w:t>be</w:t>
      </w:r>
      <w:r w:rsidRPr="00422B72">
        <w:rPr>
          <w:rFonts w:asciiTheme="minorHAnsi" w:hAnsiTheme="minorHAnsi" w:cs="Calibri"/>
          <w:bCs/>
          <w:spacing w:val="-39"/>
          <w:sz w:val="22"/>
          <w:szCs w:val="23"/>
        </w:rPr>
        <w:t xml:space="preserve"> </w:t>
      </w:r>
      <w:r>
        <w:rPr>
          <w:rFonts w:asciiTheme="minorHAnsi" w:hAnsiTheme="minorHAnsi" w:cs="Calibri"/>
          <w:bCs/>
          <w:spacing w:val="-39"/>
          <w:sz w:val="22"/>
          <w:szCs w:val="23"/>
        </w:rPr>
        <w:t xml:space="preserve">  </w:t>
      </w:r>
      <w:r w:rsidRPr="00422B72">
        <w:rPr>
          <w:rFonts w:asciiTheme="minorHAnsi" w:hAnsiTheme="minorHAnsi" w:cs="Calibri"/>
          <w:bCs/>
          <w:sz w:val="22"/>
          <w:szCs w:val="23"/>
        </w:rPr>
        <w:t>strictly enforced.</w:t>
      </w:r>
    </w:p>
    <w:p w:rsidR="00EC67FF" w:rsidRPr="00422B72" w:rsidRDefault="00EC67FF" w:rsidP="00EC67FF">
      <w:pPr>
        <w:pStyle w:val="ListParagraph"/>
        <w:numPr>
          <w:ilvl w:val="1"/>
          <w:numId w:val="1"/>
        </w:numPr>
        <w:tabs>
          <w:tab w:val="left" w:pos="890"/>
        </w:tabs>
        <w:kinsoku w:val="0"/>
        <w:overflowPunct w:val="0"/>
        <w:spacing w:before="7" w:line="228" w:lineRule="auto"/>
        <w:ind w:right="106"/>
        <w:rPr>
          <w:rFonts w:asciiTheme="minorHAnsi" w:hAnsiTheme="minorHAnsi" w:cs="Calibri"/>
          <w:bCs/>
          <w:sz w:val="22"/>
          <w:szCs w:val="23"/>
        </w:rPr>
      </w:pPr>
      <w:r>
        <w:rPr>
          <w:rFonts w:asciiTheme="minorHAnsi" w:hAnsiTheme="minorHAnsi" w:cs="Calibri"/>
          <w:bCs/>
          <w:sz w:val="22"/>
          <w:szCs w:val="23"/>
        </w:rPr>
        <w:t xml:space="preserve">This includes following required safety measures, procedures, and equipment to combat Covid-19.  </w:t>
      </w:r>
    </w:p>
    <w:p w:rsidR="00EC67FF" w:rsidRDefault="00EC67FF" w:rsidP="00EC67FF">
      <w:pPr>
        <w:pStyle w:val="ListParagraph"/>
        <w:numPr>
          <w:ilvl w:val="0"/>
          <w:numId w:val="1"/>
        </w:numPr>
        <w:tabs>
          <w:tab w:val="left" w:pos="896"/>
        </w:tabs>
        <w:kinsoku w:val="0"/>
        <w:overflowPunct w:val="0"/>
        <w:spacing w:line="261" w:lineRule="exact"/>
        <w:ind w:left="895" w:hanging="370"/>
        <w:rPr>
          <w:rFonts w:asciiTheme="minorHAnsi" w:hAnsiTheme="minorHAnsi" w:cs="Calibri"/>
          <w:bCs/>
          <w:sz w:val="22"/>
          <w:szCs w:val="23"/>
        </w:rPr>
      </w:pPr>
      <w:r w:rsidRPr="00422B72">
        <w:rPr>
          <w:rFonts w:asciiTheme="minorHAnsi" w:hAnsiTheme="minorHAnsi" w:cs="Calibri"/>
          <w:bCs/>
          <w:sz w:val="22"/>
          <w:szCs w:val="23"/>
        </w:rPr>
        <w:t>Cell</w:t>
      </w:r>
      <w:r w:rsidRPr="00422B72">
        <w:rPr>
          <w:rFonts w:asciiTheme="minorHAnsi" w:hAnsiTheme="minorHAnsi" w:cs="Calibri"/>
          <w:bCs/>
          <w:spacing w:val="-1"/>
          <w:sz w:val="22"/>
          <w:szCs w:val="23"/>
        </w:rPr>
        <w:t xml:space="preserve"> </w:t>
      </w:r>
      <w:r w:rsidRPr="00422B72">
        <w:rPr>
          <w:rFonts w:asciiTheme="minorHAnsi" w:hAnsiTheme="minorHAnsi" w:cs="Calibri"/>
          <w:bCs/>
          <w:sz w:val="22"/>
          <w:szCs w:val="23"/>
        </w:rPr>
        <w:t>phones</w:t>
      </w:r>
      <w:r w:rsidRPr="00422B72">
        <w:rPr>
          <w:rFonts w:asciiTheme="minorHAnsi" w:hAnsiTheme="minorHAnsi" w:cs="Calibri"/>
          <w:bCs/>
          <w:spacing w:val="-7"/>
          <w:sz w:val="22"/>
          <w:szCs w:val="23"/>
        </w:rPr>
        <w:t xml:space="preserve"> </w:t>
      </w:r>
      <w:r w:rsidRPr="00422B72">
        <w:rPr>
          <w:rFonts w:asciiTheme="minorHAnsi" w:hAnsiTheme="minorHAnsi" w:cs="Calibri"/>
          <w:bCs/>
          <w:sz w:val="22"/>
          <w:szCs w:val="23"/>
        </w:rPr>
        <w:t>will</w:t>
      </w:r>
      <w:r w:rsidRPr="00422B72">
        <w:rPr>
          <w:rFonts w:asciiTheme="minorHAnsi" w:hAnsiTheme="minorHAnsi" w:cs="Calibri"/>
          <w:bCs/>
          <w:spacing w:val="-11"/>
          <w:sz w:val="22"/>
          <w:szCs w:val="23"/>
        </w:rPr>
        <w:t xml:space="preserve"> </w:t>
      </w:r>
      <w:r w:rsidRPr="00422B72">
        <w:rPr>
          <w:rFonts w:asciiTheme="minorHAnsi" w:hAnsiTheme="minorHAnsi" w:cs="Calibri"/>
          <w:bCs/>
          <w:spacing w:val="2"/>
          <w:sz w:val="22"/>
          <w:szCs w:val="23"/>
        </w:rPr>
        <w:t>be</w:t>
      </w:r>
      <w:r w:rsidRPr="00422B72">
        <w:rPr>
          <w:rFonts w:asciiTheme="minorHAnsi" w:hAnsiTheme="minorHAnsi" w:cs="Calibri"/>
          <w:bCs/>
          <w:spacing w:val="-7"/>
          <w:sz w:val="22"/>
          <w:szCs w:val="23"/>
        </w:rPr>
        <w:t xml:space="preserve"> </w:t>
      </w:r>
      <w:r w:rsidRPr="00422B72">
        <w:rPr>
          <w:rFonts w:asciiTheme="minorHAnsi" w:hAnsiTheme="minorHAnsi" w:cs="Calibri"/>
          <w:bCs/>
          <w:sz w:val="22"/>
          <w:szCs w:val="23"/>
        </w:rPr>
        <w:t>stored</w:t>
      </w:r>
      <w:r>
        <w:rPr>
          <w:rFonts w:asciiTheme="minorHAnsi" w:hAnsiTheme="minorHAnsi" w:cs="Calibri"/>
          <w:bCs/>
          <w:sz w:val="22"/>
          <w:szCs w:val="23"/>
        </w:rPr>
        <w:t xml:space="preserve"> and not used/checked</w:t>
      </w:r>
      <w:r>
        <w:rPr>
          <w:rFonts w:asciiTheme="minorHAnsi" w:hAnsiTheme="minorHAnsi" w:cs="Calibri"/>
          <w:bCs/>
          <w:spacing w:val="-4"/>
          <w:sz w:val="22"/>
          <w:szCs w:val="23"/>
        </w:rPr>
        <w:t xml:space="preserve"> during training sessions and games</w:t>
      </w:r>
      <w:r>
        <w:rPr>
          <w:rFonts w:asciiTheme="minorHAnsi" w:hAnsiTheme="minorHAnsi" w:cs="Calibri"/>
          <w:bCs/>
          <w:sz w:val="22"/>
          <w:szCs w:val="23"/>
        </w:rPr>
        <w:t>; until permission is given.</w:t>
      </w:r>
    </w:p>
    <w:p w:rsidR="00EC67FF" w:rsidRDefault="00EC67FF" w:rsidP="00EC67FF">
      <w:pPr>
        <w:pStyle w:val="ListParagraph"/>
        <w:numPr>
          <w:ilvl w:val="0"/>
          <w:numId w:val="1"/>
        </w:numPr>
        <w:tabs>
          <w:tab w:val="left" w:pos="896"/>
        </w:tabs>
        <w:kinsoku w:val="0"/>
        <w:overflowPunct w:val="0"/>
        <w:spacing w:line="261" w:lineRule="exact"/>
        <w:ind w:left="895" w:hanging="370"/>
        <w:rPr>
          <w:rFonts w:asciiTheme="minorHAnsi" w:hAnsiTheme="minorHAnsi" w:cs="Calibri"/>
          <w:bCs/>
          <w:sz w:val="22"/>
          <w:szCs w:val="23"/>
        </w:rPr>
      </w:pPr>
      <w:r w:rsidRPr="00A001CD">
        <w:rPr>
          <w:rFonts w:asciiTheme="minorHAnsi" w:hAnsiTheme="minorHAnsi" w:cs="Calibri"/>
          <w:bCs/>
          <w:sz w:val="22"/>
          <w:szCs w:val="23"/>
          <w:highlight w:val="yellow"/>
        </w:rPr>
        <w:t>Practices and games are MANDATORY.  Unexcused absences will result in decreased playing time.  Three unexcused absences may result in removal from the team.</w:t>
      </w:r>
      <w:r>
        <w:rPr>
          <w:rFonts w:asciiTheme="minorHAnsi" w:hAnsiTheme="minorHAnsi" w:cs="Calibri"/>
          <w:bCs/>
          <w:sz w:val="22"/>
          <w:szCs w:val="23"/>
        </w:rPr>
        <w:t xml:space="preserve">  </w:t>
      </w:r>
    </w:p>
    <w:p w:rsidR="00EC67FF" w:rsidRDefault="00EC67FF" w:rsidP="00EC67FF">
      <w:pPr>
        <w:pStyle w:val="ListParagraph"/>
        <w:numPr>
          <w:ilvl w:val="0"/>
          <w:numId w:val="1"/>
        </w:numPr>
        <w:tabs>
          <w:tab w:val="left" w:pos="896"/>
        </w:tabs>
        <w:kinsoku w:val="0"/>
        <w:overflowPunct w:val="0"/>
        <w:spacing w:line="261" w:lineRule="exact"/>
        <w:ind w:left="895" w:hanging="370"/>
        <w:rPr>
          <w:rFonts w:asciiTheme="minorHAnsi" w:hAnsiTheme="minorHAnsi" w:cs="Calibri"/>
          <w:bCs/>
          <w:sz w:val="22"/>
          <w:szCs w:val="23"/>
        </w:rPr>
      </w:pPr>
      <w:r>
        <w:rPr>
          <w:rFonts w:asciiTheme="minorHAnsi" w:hAnsiTheme="minorHAnsi" w:cs="Calibri"/>
          <w:bCs/>
          <w:sz w:val="22"/>
          <w:szCs w:val="23"/>
        </w:rPr>
        <w:t>Playing time and positions are decided by the coaching staff and earned by each player during each training session and game.  They are NOT guaranteed.  Any concerns will be discussed between the player and coaching staff.</w:t>
      </w:r>
    </w:p>
    <w:p w:rsidR="00EC67FF" w:rsidRDefault="00EC67FF" w:rsidP="00EC67FF">
      <w:pPr>
        <w:pStyle w:val="ListParagraph"/>
        <w:numPr>
          <w:ilvl w:val="0"/>
          <w:numId w:val="1"/>
        </w:numPr>
        <w:tabs>
          <w:tab w:val="left" w:pos="896"/>
        </w:tabs>
        <w:kinsoku w:val="0"/>
        <w:overflowPunct w:val="0"/>
        <w:spacing w:line="261" w:lineRule="exact"/>
        <w:ind w:left="895" w:hanging="370"/>
        <w:rPr>
          <w:rFonts w:asciiTheme="minorHAnsi" w:hAnsiTheme="minorHAnsi" w:cs="Calibri"/>
          <w:bCs/>
          <w:sz w:val="22"/>
          <w:szCs w:val="23"/>
        </w:rPr>
      </w:pPr>
      <w:r>
        <w:rPr>
          <w:rFonts w:asciiTheme="minorHAnsi" w:hAnsiTheme="minorHAnsi" w:cs="Calibri"/>
          <w:bCs/>
          <w:sz w:val="22"/>
          <w:szCs w:val="23"/>
        </w:rPr>
        <w:t xml:space="preserve">Players who are absent from the last practice before a game, whether it is excused or not excused, will not start that game; unless otherwise determined by the coaching staff.  </w:t>
      </w:r>
    </w:p>
    <w:p w:rsidR="00EC67FF" w:rsidRPr="00A001CD" w:rsidRDefault="00EC67FF" w:rsidP="00EC67FF">
      <w:pPr>
        <w:pStyle w:val="ListParagraph"/>
        <w:numPr>
          <w:ilvl w:val="0"/>
          <w:numId w:val="1"/>
        </w:numPr>
        <w:tabs>
          <w:tab w:val="left" w:pos="896"/>
        </w:tabs>
        <w:kinsoku w:val="0"/>
        <w:overflowPunct w:val="0"/>
        <w:spacing w:line="261" w:lineRule="exact"/>
        <w:ind w:left="895" w:hanging="370"/>
        <w:rPr>
          <w:rFonts w:asciiTheme="minorHAnsi" w:hAnsiTheme="minorHAnsi" w:cs="Calibri"/>
          <w:bCs/>
          <w:sz w:val="22"/>
          <w:szCs w:val="23"/>
        </w:rPr>
      </w:pPr>
      <w:r>
        <w:rPr>
          <w:rFonts w:asciiTheme="minorHAnsi" w:hAnsiTheme="minorHAnsi" w:cs="Calibri"/>
          <w:bCs/>
          <w:sz w:val="22"/>
          <w:szCs w:val="23"/>
        </w:rPr>
        <w:t xml:space="preserve">Train like you play.  </w:t>
      </w:r>
      <w:r w:rsidRPr="00A001CD">
        <w:rPr>
          <w:rFonts w:asciiTheme="minorHAnsi" w:hAnsiTheme="minorHAnsi" w:cs="Calibri"/>
          <w:bCs/>
          <w:sz w:val="22"/>
          <w:szCs w:val="23"/>
        </w:rPr>
        <w:t xml:space="preserve"> </w:t>
      </w:r>
    </w:p>
    <w:p w:rsidR="00EC67FF" w:rsidRDefault="00EC67FF" w:rsidP="00EC67FF">
      <w:pPr>
        <w:pStyle w:val="ListParagraph"/>
        <w:numPr>
          <w:ilvl w:val="1"/>
          <w:numId w:val="1"/>
        </w:numPr>
        <w:tabs>
          <w:tab w:val="left" w:pos="896"/>
        </w:tabs>
        <w:kinsoku w:val="0"/>
        <w:overflowPunct w:val="0"/>
        <w:spacing w:line="261" w:lineRule="exact"/>
        <w:rPr>
          <w:rFonts w:asciiTheme="minorHAnsi" w:hAnsiTheme="minorHAnsi" w:cs="Calibri"/>
          <w:bCs/>
          <w:sz w:val="22"/>
          <w:szCs w:val="23"/>
        </w:rPr>
      </w:pPr>
      <w:r>
        <w:rPr>
          <w:rFonts w:asciiTheme="minorHAnsi" w:hAnsiTheme="minorHAnsi" w:cs="Calibri"/>
          <w:bCs/>
          <w:sz w:val="22"/>
          <w:szCs w:val="23"/>
        </w:rPr>
        <w:t>Soccer and school-appropriate clothing must be worn to all training sessions and games.</w:t>
      </w:r>
    </w:p>
    <w:p w:rsidR="00EC67FF" w:rsidRDefault="00EC67FF" w:rsidP="00EC67FF">
      <w:pPr>
        <w:pStyle w:val="ListParagraph"/>
        <w:numPr>
          <w:ilvl w:val="1"/>
          <w:numId w:val="1"/>
        </w:numPr>
        <w:tabs>
          <w:tab w:val="left" w:pos="896"/>
        </w:tabs>
        <w:kinsoku w:val="0"/>
        <w:overflowPunct w:val="0"/>
        <w:spacing w:line="261" w:lineRule="exact"/>
        <w:rPr>
          <w:rFonts w:asciiTheme="minorHAnsi" w:hAnsiTheme="minorHAnsi" w:cs="Calibri"/>
          <w:bCs/>
          <w:sz w:val="22"/>
          <w:szCs w:val="23"/>
        </w:rPr>
      </w:pPr>
      <w:r>
        <w:rPr>
          <w:rFonts w:asciiTheme="minorHAnsi" w:hAnsiTheme="minorHAnsi" w:cs="Calibri"/>
          <w:bCs/>
          <w:sz w:val="22"/>
          <w:szCs w:val="23"/>
        </w:rPr>
        <w:t>Shin guards will be worn during ALL training sessions and games.</w:t>
      </w:r>
    </w:p>
    <w:p w:rsidR="00EC67FF" w:rsidRDefault="00EC67FF" w:rsidP="00EC67FF">
      <w:pPr>
        <w:pStyle w:val="ListParagraph"/>
        <w:numPr>
          <w:ilvl w:val="1"/>
          <w:numId w:val="1"/>
        </w:numPr>
        <w:tabs>
          <w:tab w:val="left" w:pos="896"/>
        </w:tabs>
        <w:kinsoku w:val="0"/>
        <w:overflowPunct w:val="0"/>
        <w:spacing w:line="261" w:lineRule="exact"/>
        <w:rPr>
          <w:rFonts w:asciiTheme="minorHAnsi" w:hAnsiTheme="minorHAnsi" w:cs="Calibri"/>
          <w:bCs/>
          <w:sz w:val="22"/>
          <w:szCs w:val="23"/>
        </w:rPr>
      </w:pPr>
      <w:r>
        <w:rPr>
          <w:rFonts w:asciiTheme="minorHAnsi" w:hAnsiTheme="minorHAnsi" w:cs="Calibri"/>
          <w:bCs/>
          <w:sz w:val="22"/>
          <w:szCs w:val="23"/>
        </w:rPr>
        <w:t>Shirts must be tucked in at the beginning of all training sessions and games.</w:t>
      </w:r>
    </w:p>
    <w:p w:rsidR="00EC67FF" w:rsidRPr="009E7B13" w:rsidRDefault="00EC67FF" w:rsidP="00EC67FF">
      <w:pPr>
        <w:pStyle w:val="ListParagraph"/>
        <w:numPr>
          <w:ilvl w:val="1"/>
          <w:numId w:val="1"/>
        </w:numPr>
        <w:tabs>
          <w:tab w:val="left" w:pos="896"/>
        </w:tabs>
        <w:kinsoku w:val="0"/>
        <w:overflowPunct w:val="0"/>
        <w:spacing w:line="261" w:lineRule="exact"/>
        <w:rPr>
          <w:rFonts w:asciiTheme="minorHAnsi" w:hAnsiTheme="minorHAnsi" w:cs="Calibri"/>
          <w:bCs/>
          <w:sz w:val="22"/>
          <w:szCs w:val="23"/>
        </w:rPr>
      </w:pPr>
      <w:r>
        <w:rPr>
          <w:rFonts w:asciiTheme="minorHAnsi" w:hAnsiTheme="minorHAnsi" w:cs="Calibri"/>
          <w:bCs/>
          <w:sz w:val="22"/>
          <w:szCs w:val="23"/>
        </w:rPr>
        <w:t>Any jewelry must be removed prior to the start of training sessions and games.</w:t>
      </w:r>
    </w:p>
    <w:p w:rsidR="00EC67FF" w:rsidRPr="007460B4" w:rsidRDefault="00EC67FF" w:rsidP="00EC67FF">
      <w:pPr>
        <w:pStyle w:val="ListParagraph"/>
        <w:numPr>
          <w:ilvl w:val="1"/>
          <w:numId w:val="1"/>
        </w:numPr>
        <w:tabs>
          <w:tab w:val="left" w:pos="896"/>
        </w:tabs>
        <w:kinsoku w:val="0"/>
        <w:overflowPunct w:val="0"/>
        <w:spacing w:line="261" w:lineRule="exact"/>
        <w:rPr>
          <w:rFonts w:asciiTheme="minorHAnsi" w:hAnsiTheme="minorHAnsi" w:cs="Calibri"/>
          <w:bCs/>
          <w:sz w:val="22"/>
          <w:szCs w:val="23"/>
        </w:rPr>
      </w:pPr>
      <w:r>
        <w:rPr>
          <w:rFonts w:asciiTheme="minorHAnsi" w:hAnsiTheme="minorHAnsi" w:cs="Calibri"/>
          <w:bCs/>
          <w:sz w:val="22"/>
          <w:szCs w:val="23"/>
        </w:rPr>
        <w:t xml:space="preserve">Always bring indoor, firm ground, and soft ground shoes in order to train in any condition.  </w:t>
      </w:r>
    </w:p>
    <w:p w:rsidR="00EC67FF" w:rsidRDefault="00EC67FF" w:rsidP="00EC67FF">
      <w:pPr>
        <w:pStyle w:val="ListParagraph"/>
        <w:numPr>
          <w:ilvl w:val="0"/>
          <w:numId w:val="1"/>
        </w:numPr>
        <w:tabs>
          <w:tab w:val="left" w:pos="896"/>
        </w:tabs>
        <w:kinsoku w:val="0"/>
        <w:overflowPunct w:val="0"/>
        <w:spacing w:line="261" w:lineRule="exact"/>
        <w:rPr>
          <w:rFonts w:asciiTheme="minorHAnsi" w:hAnsiTheme="minorHAnsi" w:cs="Calibri"/>
          <w:bCs/>
          <w:sz w:val="22"/>
          <w:szCs w:val="23"/>
        </w:rPr>
      </w:pPr>
      <w:r>
        <w:rPr>
          <w:rFonts w:asciiTheme="minorHAnsi" w:hAnsiTheme="minorHAnsi" w:cs="Calibri"/>
          <w:bCs/>
          <w:sz w:val="22"/>
          <w:szCs w:val="23"/>
        </w:rPr>
        <w:t>We are respectful on and off the field.</w:t>
      </w:r>
    </w:p>
    <w:p w:rsidR="00EC67FF" w:rsidRDefault="00EC67FF" w:rsidP="00EC67FF">
      <w:pPr>
        <w:pStyle w:val="ListParagraph"/>
        <w:numPr>
          <w:ilvl w:val="1"/>
          <w:numId w:val="1"/>
        </w:numPr>
        <w:tabs>
          <w:tab w:val="left" w:pos="896"/>
        </w:tabs>
        <w:kinsoku w:val="0"/>
        <w:overflowPunct w:val="0"/>
        <w:spacing w:line="261" w:lineRule="exact"/>
        <w:rPr>
          <w:rFonts w:asciiTheme="minorHAnsi" w:hAnsiTheme="minorHAnsi" w:cs="Calibri"/>
          <w:bCs/>
          <w:sz w:val="22"/>
          <w:szCs w:val="23"/>
        </w:rPr>
      </w:pPr>
      <w:r>
        <w:rPr>
          <w:rFonts w:asciiTheme="minorHAnsi" w:hAnsiTheme="minorHAnsi" w:cs="Calibri"/>
          <w:bCs/>
          <w:sz w:val="22"/>
          <w:szCs w:val="23"/>
        </w:rPr>
        <w:t>Address teammates, coaches, and referees appropriately and respectfully.</w:t>
      </w:r>
    </w:p>
    <w:p w:rsidR="00EC67FF" w:rsidRDefault="00EC67FF" w:rsidP="00EC67FF">
      <w:pPr>
        <w:pStyle w:val="ListParagraph"/>
        <w:numPr>
          <w:ilvl w:val="1"/>
          <w:numId w:val="1"/>
        </w:numPr>
        <w:tabs>
          <w:tab w:val="left" w:pos="896"/>
        </w:tabs>
        <w:kinsoku w:val="0"/>
        <w:overflowPunct w:val="0"/>
        <w:spacing w:line="261" w:lineRule="exact"/>
        <w:rPr>
          <w:rFonts w:asciiTheme="minorHAnsi" w:hAnsiTheme="minorHAnsi" w:cs="Calibri"/>
          <w:bCs/>
          <w:sz w:val="22"/>
          <w:szCs w:val="23"/>
        </w:rPr>
      </w:pPr>
      <w:r>
        <w:rPr>
          <w:rFonts w:asciiTheme="minorHAnsi" w:hAnsiTheme="minorHAnsi" w:cs="Calibri"/>
          <w:bCs/>
          <w:sz w:val="22"/>
          <w:szCs w:val="23"/>
        </w:rPr>
        <w:t>Treat your school, classmates, and teachers appropriately and respectfully.</w:t>
      </w:r>
    </w:p>
    <w:p w:rsidR="00EC67FF" w:rsidRDefault="00EC67FF" w:rsidP="00EC67FF">
      <w:pPr>
        <w:pStyle w:val="ListParagraph"/>
        <w:numPr>
          <w:ilvl w:val="1"/>
          <w:numId w:val="1"/>
        </w:numPr>
        <w:tabs>
          <w:tab w:val="left" w:pos="896"/>
        </w:tabs>
        <w:kinsoku w:val="0"/>
        <w:overflowPunct w:val="0"/>
        <w:spacing w:line="261" w:lineRule="exact"/>
        <w:rPr>
          <w:rFonts w:asciiTheme="minorHAnsi" w:hAnsiTheme="minorHAnsi" w:cs="Calibri"/>
          <w:bCs/>
          <w:sz w:val="22"/>
          <w:szCs w:val="23"/>
        </w:rPr>
      </w:pPr>
      <w:r>
        <w:rPr>
          <w:rFonts w:asciiTheme="minorHAnsi" w:hAnsiTheme="minorHAnsi" w:cs="Calibri"/>
          <w:bCs/>
          <w:sz w:val="22"/>
          <w:szCs w:val="23"/>
        </w:rPr>
        <w:t>The team bus and stadium will be cleaned of ALL trash.</w:t>
      </w:r>
    </w:p>
    <w:p w:rsidR="00EC67FF" w:rsidRDefault="00EC67FF" w:rsidP="00EC67FF">
      <w:pPr>
        <w:pStyle w:val="ListParagraph"/>
        <w:numPr>
          <w:ilvl w:val="1"/>
          <w:numId w:val="1"/>
        </w:numPr>
        <w:tabs>
          <w:tab w:val="left" w:pos="896"/>
        </w:tabs>
        <w:kinsoku w:val="0"/>
        <w:overflowPunct w:val="0"/>
        <w:spacing w:line="261" w:lineRule="exact"/>
        <w:rPr>
          <w:rFonts w:asciiTheme="minorHAnsi" w:hAnsiTheme="minorHAnsi" w:cs="Calibri"/>
          <w:bCs/>
          <w:sz w:val="22"/>
          <w:szCs w:val="23"/>
        </w:rPr>
      </w:pPr>
      <w:r>
        <w:rPr>
          <w:rFonts w:asciiTheme="minorHAnsi" w:hAnsiTheme="minorHAnsi" w:cs="Calibri"/>
          <w:bCs/>
          <w:sz w:val="22"/>
          <w:szCs w:val="23"/>
        </w:rPr>
        <w:t>Report to any team event (practice, game, travel, etc.) on time.</w:t>
      </w:r>
    </w:p>
    <w:p w:rsidR="00EC67FF" w:rsidRDefault="00EC67FF" w:rsidP="00EC67FF">
      <w:pPr>
        <w:pStyle w:val="ListParagraph"/>
        <w:numPr>
          <w:ilvl w:val="1"/>
          <w:numId w:val="1"/>
        </w:numPr>
        <w:tabs>
          <w:tab w:val="left" w:pos="896"/>
        </w:tabs>
        <w:kinsoku w:val="0"/>
        <w:overflowPunct w:val="0"/>
        <w:spacing w:line="261" w:lineRule="exact"/>
        <w:rPr>
          <w:rFonts w:asciiTheme="minorHAnsi" w:hAnsiTheme="minorHAnsi" w:cs="Calibri"/>
          <w:bCs/>
          <w:sz w:val="22"/>
          <w:szCs w:val="23"/>
        </w:rPr>
      </w:pPr>
      <w:r>
        <w:rPr>
          <w:rFonts w:asciiTheme="minorHAnsi" w:hAnsiTheme="minorHAnsi" w:cs="Calibri"/>
          <w:bCs/>
          <w:sz w:val="22"/>
          <w:szCs w:val="23"/>
        </w:rPr>
        <w:t>THERE IS ZERO TOLERANCE FOR PROFANITY!  No swearing, no exceptions.</w:t>
      </w:r>
    </w:p>
    <w:p w:rsidR="00EC67FF" w:rsidRDefault="00EC67FF" w:rsidP="00EC67FF">
      <w:pPr>
        <w:pStyle w:val="ListParagraph"/>
        <w:numPr>
          <w:ilvl w:val="0"/>
          <w:numId w:val="1"/>
        </w:numPr>
        <w:tabs>
          <w:tab w:val="left" w:pos="896"/>
        </w:tabs>
        <w:kinsoku w:val="0"/>
        <w:overflowPunct w:val="0"/>
        <w:spacing w:line="261" w:lineRule="exact"/>
        <w:rPr>
          <w:rFonts w:asciiTheme="minorHAnsi" w:hAnsiTheme="minorHAnsi" w:cs="Calibri"/>
          <w:bCs/>
          <w:sz w:val="22"/>
          <w:szCs w:val="23"/>
        </w:rPr>
      </w:pPr>
      <w:r w:rsidRPr="00A001CD">
        <w:rPr>
          <w:rFonts w:asciiTheme="minorHAnsi" w:hAnsiTheme="minorHAnsi" w:cs="Calibri"/>
          <w:bCs/>
          <w:sz w:val="22"/>
          <w:szCs w:val="23"/>
          <w:highlight w:val="yellow"/>
        </w:rPr>
        <w:t>The Head Coach is the ONLY person allowed to address the referees.</w:t>
      </w:r>
      <w:r>
        <w:rPr>
          <w:rFonts w:asciiTheme="minorHAnsi" w:hAnsiTheme="minorHAnsi" w:cs="Calibri"/>
          <w:bCs/>
          <w:sz w:val="22"/>
          <w:szCs w:val="23"/>
        </w:rPr>
        <w:t xml:space="preserve">  Players need to play, and coaches need to coach.  Let the officials do their job.</w:t>
      </w:r>
    </w:p>
    <w:p w:rsidR="00EC67FF" w:rsidRDefault="00EC67FF" w:rsidP="00EC67FF">
      <w:pPr>
        <w:pStyle w:val="ListParagraph"/>
        <w:numPr>
          <w:ilvl w:val="0"/>
          <w:numId w:val="1"/>
        </w:numPr>
        <w:tabs>
          <w:tab w:val="left" w:pos="896"/>
        </w:tabs>
        <w:kinsoku w:val="0"/>
        <w:overflowPunct w:val="0"/>
        <w:spacing w:line="261" w:lineRule="exact"/>
        <w:rPr>
          <w:rFonts w:asciiTheme="minorHAnsi" w:hAnsiTheme="minorHAnsi" w:cs="Calibri"/>
          <w:bCs/>
          <w:sz w:val="22"/>
          <w:szCs w:val="23"/>
        </w:rPr>
      </w:pPr>
      <w:r>
        <w:rPr>
          <w:rFonts w:asciiTheme="minorHAnsi" w:hAnsiTheme="minorHAnsi" w:cs="Calibri"/>
          <w:bCs/>
          <w:sz w:val="22"/>
          <w:szCs w:val="23"/>
        </w:rPr>
        <w:t xml:space="preserve">Injuries must be reported to the coaching staff ASAP, in order to get proper evaluation and care.  Keep in mind that </w:t>
      </w:r>
      <w:r w:rsidRPr="00A001CD">
        <w:rPr>
          <w:rFonts w:asciiTheme="minorHAnsi" w:hAnsiTheme="minorHAnsi" w:cs="Calibri"/>
          <w:bCs/>
          <w:sz w:val="22"/>
          <w:szCs w:val="23"/>
          <w:highlight w:val="yellow"/>
        </w:rPr>
        <w:t>the training room is to rehabilitate injuries and get healthy.  It is NOT A HANGOUT.  Get your treatment and get out.</w:t>
      </w:r>
      <w:r>
        <w:rPr>
          <w:rFonts w:asciiTheme="minorHAnsi" w:hAnsiTheme="minorHAnsi" w:cs="Calibri"/>
          <w:bCs/>
          <w:sz w:val="22"/>
          <w:szCs w:val="23"/>
        </w:rPr>
        <w:t xml:space="preserve">  </w:t>
      </w:r>
    </w:p>
    <w:p w:rsidR="00EC67FF" w:rsidRDefault="00EC67FF" w:rsidP="00EC67FF">
      <w:pPr>
        <w:pStyle w:val="ListParagraph"/>
        <w:numPr>
          <w:ilvl w:val="0"/>
          <w:numId w:val="1"/>
        </w:numPr>
        <w:tabs>
          <w:tab w:val="left" w:pos="896"/>
        </w:tabs>
        <w:kinsoku w:val="0"/>
        <w:overflowPunct w:val="0"/>
        <w:spacing w:line="261" w:lineRule="exact"/>
        <w:rPr>
          <w:rFonts w:asciiTheme="minorHAnsi" w:hAnsiTheme="minorHAnsi" w:cs="Calibri"/>
          <w:bCs/>
          <w:sz w:val="22"/>
          <w:szCs w:val="23"/>
        </w:rPr>
      </w:pPr>
      <w:r>
        <w:rPr>
          <w:rFonts w:asciiTheme="minorHAnsi" w:hAnsiTheme="minorHAnsi" w:cs="Calibri"/>
          <w:bCs/>
          <w:sz w:val="22"/>
          <w:szCs w:val="23"/>
        </w:rPr>
        <w:t>All players must ride the bus to away games.  Players may go home with a parent/guardian after being dismissed by the coach and submitting the required permission slip.  Players must go home on the bus without this paperwork.  I encourage everyone, however, to take the bus home from away games.  Bus rides are often times very important for the growth of a team.</w:t>
      </w:r>
    </w:p>
    <w:p w:rsidR="00EC67FF" w:rsidRPr="00FE107F" w:rsidRDefault="00EC67FF" w:rsidP="00EC67FF">
      <w:pPr>
        <w:pStyle w:val="ListParagraph"/>
        <w:numPr>
          <w:ilvl w:val="0"/>
          <w:numId w:val="1"/>
        </w:numPr>
        <w:tabs>
          <w:tab w:val="left" w:pos="896"/>
        </w:tabs>
        <w:kinsoku w:val="0"/>
        <w:overflowPunct w:val="0"/>
        <w:spacing w:line="261" w:lineRule="exact"/>
        <w:rPr>
          <w:rFonts w:asciiTheme="minorHAnsi" w:hAnsiTheme="minorHAnsi" w:cs="Calibri"/>
          <w:bCs/>
          <w:sz w:val="22"/>
          <w:szCs w:val="23"/>
          <w:highlight w:val="yellow"/>
        </w:rPr>
      </w:pPr>
      <w:r w:rsidRPr="00FE107F">
        <w:rPr>
          <w:rFonts w:asciiTheme="minorHAnsi" w:hAnsiTheme="minorHAnsi" w:cs="Calibri"/>
          <w:bCs/>
          <w:sz w:val="22"/>
          <w:szCs w:val="23"/>
          <w:highlight w:val="yellow"/>
        </w:rPr>
        <w:t>Be mindful of Social Media usage!  DO NOT post anything arrogant, offensive, or demeaning towards another      player, team, coach, official, and/or school.</w:t>
      </w:r>
      <w:r>
        <w:rPr>
          <w:rFonts w:asciiTheme="minorHAnsi" w:hAnsiTheme="minorHAnsi" w:cs="Calibri"/>
          <w:bCs/>
          <w:sz w:val="22"/>
          <w:szCs w:val="23"/>
          <w:highlight w:val="yellow"/>
        </w:rPr>
        <w:t xml:space="preserve"> </w:t>
      </w:r>
    </w:p>
    <w:p w:rsidR="00EC67FF" w:rsidRDefault="00EC67FF" w:rsidP="00EC67FF">
      <w:pPr>
        <w:pStyle w:val="ListParagraph"/>
        <w:tabs>
          <w:tab w:val="left" w:pos="896"/>
        </w:tabs>
        <w:kinsoku w:val="0"/>
        <w:overflowPunct w:val="0"/>
        <w:spacing w:line="261" w:lineRule="exact"/>
        <w:rPr>
          <w:rFonts w:asciiTheme="minorHAnsi" w:hAnsiTheme="minorHAnsi" w:cs="Calibri"/>
          <w:bCs/>
          <w:sz w:val="22"/>
          <w:szCs w:val="23"/>
        </w:rPr>
      </w:pPr>
    </w:p>
    <w:p w:rsidR="00EC67FF" w:rsidRDefault="00EC67FF" w:rsidP="00EC67FF">
      <w:pPr>
        <w:pStyle w:val="ListParagraph"/>
        <w:tabs>
          <w:tab w:val="left" w:pos="896"/>
        </w:tabs>
        <w:kinsoku w:val="0"/>
        <w:overflowPunct w:val="0"/>
        <w:spacing w:line="261" w:lineRule="exact"/>
        <w:rPr>
          <w:rFonts w:asciiTheme="minorHAnsi" w:hAnsiTheme="minorHAnsi" w:cs="Calibri"/>
          <w:bCs/>
          <w:sz w:val="22"/>
          <w:szCs w:val="23"/>
        </w:rPr>
      </w:pPr>
    </w:p>
    <w:p w:rsidR="00EC67FF" w:rsidRPr="00FE107F" w:rsidRDefault="00EC67FF" w:rsidP="00EC67FF">
      <w:pPr>
        <w:pStyle w:val="ListParagraph"/>
        <w:tabs>
          <w:tab w:val="left" w:pos="896"/>
        </w:tabs>
        <w:kinsoku w:val="0"/>
        <w:overflowPunct w:val="0"/>
        <w:spacing w:line="261" w:lineRule="exact"/>
        <w:rPr>
          <w:rFonts w:asciiTheme="minorHAnsi" w:hAnsiTheme="minorHAnsi" w:cs="Calibri"/>
          <w:bCs/>
          <w:sz w:val="22"/>
          <w:szCs w:val="23"/>
        </w:rPr>
      </w:pPr>
    </w:p>
    <w:p w:rsidR="00EC67FF" w:rsidRPr="00422B72" w:rsidRDefault="00EC67FF" w:rsidP="00EC67FF">
      <w:pPr>
        <w:pStyle w:val="BodyText"/>
        <w:kinsoku w:val="0"/>
        <w:overflowPunct w:val="0"/>
        <w:rPr>
          <w:rFonts w:asciiTheme="minorHAnsi" w:hAnsiTheme="minorHAnsi" w:cs="Calibri"/>
          <w:sz w:val="24"/>
          <w:szCs w:val="25"/>
        </w:rPr>
      </w:pPr>
    </w:p>
    <w:p w:rsidR="00A820F0" w:rsidRDefault="00A820F0"/>
    <w:sectPr w:rsidR="00A820F0">
      <w:pgSz w:w="12240" w:h="15840"/>
      <w:pgMar w:top="1500" w:right="840" w:bottom="280" w:left="120" w:header="720" w:footer="720" w:gutter="0"/>
      <w:cols w:space="720" w:equalWidth="0">
        <w:col w:w="112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95A9786"/>
    <w:lvl w:ilvl="0">
      <w:start w:val="1"/>
      <w:numFmt w:val="decimal"/>
      <w:lvlText w:val="%1."/>
      <w:lvlJc w:val="left"/>
      <w:pPr>
        <w:ind w:left="886" w:hanging="350"/>
      </w:pPr>
      <w:rPr>
        <w:rFonts w:ascii="Times New Roman" w:hAnsi="Times New Roman" w:cs="Times New Roman"/>
        <w:b w:val="0"/>
        <w:bCs/>
        <w:spacing w:val="-2"/>
        <w:w w:val="92"/>
        <w:sz w:val="23"/>
        <w:szCs w:val="23"/>
      </w:rPr>
    </w:lvl>
    <w:lvl w:ilvl="1">
      <w:numFmt w:val="bullet"/>
      <w:lvlText w:val="•"/>
      <w:lvlJc w:val="left"/>
      <w:pPr>
        <w:ind w:left="1882" w:hanging="350"/>
      </w:pPr>
    </w:lvl>
    <w:lvl w:ilvl="2">
      <w:numFmt w:val="bullet"/>
      <w:lvlText w:val="•"/>
      <w:lvlJc w:val="left"/>
      <w:pPr>
        <w:ind w:left="2884" w:hanging="350"/>
      </w:pPr>
    </w:lvl>
    <w:lvl w:ilvl="3">
      <w:numFmt w:val="bullet"/>
      <w:lvlText w:val="•"/>
      <w:lvlJc w:val="left"/>
      <w:pPr>
        <w:ind w:left="3886" w:hanging="350"/>
      </w:pPr>
    </w:lvl>
    <w:lvl w:ilvl="4">
      <w:numFmt w:val="bullet"/>
      <w:lvlText w:val="•"/>
      <w:lvlJc w:val="left"/>
      <w:pPr>
        <w:ind w:left="4888" w:hanging="350"/>
      </w:pPr>
    </w:lvl>
    <w:lvl w:ilvl="5">
      <w:numFmt w:val="bullet"/>
      <w:lvlText w:val="•"/>
      <w:lvlJc w:val="left"/>
      <w:pPr>
        <w:ind w:left="5890" w:hanging="350"/>
      </w:pPr>
    </w:lvl>
    <w:lvl w:ilvl="6">
      <w:numFmt w:val="bullet"/>
      <w:lvlText w:val="•"/>
      <w:lvlJc w:val="left"/>
      <w:pPr>
        <w:ind w:left="6892" w:hanging="350"/>
      </w:pPr>
    </w:lvl>
    <w:lvl w:ilvl="7">
      <w:numFmt w:val="bullet"/>
      <w:lvlText w:val="•"/>
      <w:lvlJc w:val="left"/>
      <w:pPr>
        <w:ind w:left="7894" w:hanging="350"/>
      </w:pPr>
    </w:lvl>
    <w:lvl w:ilvl="8">
      <w:numFmt w:val="bullet"/>
      <w:lvlText w:val="•"/>
      <w:lvlJc w:val="left"/>
      <w:pPr>
        <w:ind w:left="8896" w:hanging="35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FF"/>
    <w:rsid w:val="006F381A"/>
    <w:rsid w:val="00A820F0"/>
    <w:rsid w:val="00EC6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3345C-BC22-49B8-BEE1-F27B522E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C67FF"/>
    <w:pPr>
      <w:widowControl w:val="0"/>
      <w:autoSpaceDE w:val="0"/>
      <w:autoSpaceDN w:val="0"/>
      <w:adjustRightInd w:val="0"/>
      <w:spacing w:after="0" w:line="240" w:lineRule="auto"/>
    </w:pPr>
    <w:rPr>
      <w:rFonts w:ascii="Palatino Linotype" w:eastAsiaTheme="minorEastAsia" w:hAnsi="Palatino Linotype" w:cs="Palatino Linotype"/>
      <w:sz w:val="26"/>
      <w:szCs w:val="26"/>
    </w:rPr>
  </w:style>
  <w:style w:type="character" w:customStyle="1" w:styleId="BodyTextChar">
    <w:name w:val="Body Text Char"/>
    <w:basedOn w:val="DefaultParagraphFont"/>
    <w:link w:val="BodyText"/>
    <w:uiPriority w:val="1"/>
    <w:rsid w:val="00EC67FF"/>
    <w:rPr>
      <w:rFonts w:ascii="Palatino Linotype" w:eastAsiaTheme="minorEastAsia" w:hAnsi="Palatino Linotype" w:cs="Palatino Linotype"/>
      <w:sz w:val="26"/>
      <w:szCs w:val="26"/>
    </w:rPr>
  </w:style>
  <w:style w:type="paragraph" w:styleId="ListParagraph">
    <w:name w:val="List Paragraph"/>
    <w:basedOn w:val="Normal"/>
    <w:uiPriority w:val="1"/>
    <w:qFormat/>
    <w:rsid w:val="00EC67FF"/>
    <w:pPr>
      <w:widowControl w:val="0"/>
      <w:autoSpaceDE w:val="0"/>
      <w:autoSpaceDN w:val="0"/>
      <w:adjustRightInd w:val="0"/>
      <w:spacing w:after="0" w:line="240" w:lineRule="auto"/>
      <w:ind w:left="847" w:hanging="350"/>
    </w:pPr>
    <w:rPr>
      <w:rFonts w:ascii="Palatino Linotype" w:eastAsiaTheme="minorEastAsia" w:hAnsi="Palatino Linotype" w:cs="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Brown</dc:creator>
  <cp:keywords/>
  <dc:description/>
  <cp:lastModifiedBy>Brent Johnson</cp:lastModifiedBy>
  <cp:revision>2</cp:revision>
  <dcterms:created xsi:type="dcterms:W3CDTF">2020-10-15T00:37:00Z</dcterms:created>
  <dcterms:modified xsi:type="dcterms:W3CDTF">2020-10-15T00:37:00Z</dcterms:modified>
</cp:coreProperties>
</file>